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5" w:rsidRPr="005C1565" w:rsidRDefault="00667C57" w:rsidP="005C15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</w:pPr>
      <w:r w:rsidRPr="005C156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>Участници в Генералната асамблея на организацията на европейските горски общини, която се проведе на 6-7-ми октомври 2016 г. в курортния комплекс „Албена” и събра Президентския съвет на </w:t>
      </w:r>
      <w:hyperlink r:id="rId4" w:tgtFrame="_blank" w:history="1">
        <w:r w:rsidRPr="00F27C18">
          <w:rPr>
            <w:rFonts w:ascii="Times New Roman" w:eastAsia="Times New Roman" w:hAnsi="Times New Roman" w:cs="Times New Roman"/>
            <w:b/>
            <w:bCs/>
            <w:color w:val="141414"/>
            <w:sz w:val="24"/>
            <w:szCs w:val="24"/>
            <w:bdr w:val="none" w:sz="0" w:space="0" w:color="auto" w:frame="1"/>
            <w:lang w:eastAsia="bg-BG"/>
          </w:rPr>
          <w:t>Федерацията на европейските горски общини (FECOF)</w:t>
        </w:r>
      </w:hyperlink>
      <w:r w:rsidRPr="005C156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>, Управителния съвет на Асоциация общински гори (АОГ) и кметове на български общини – собственици на гори</w:t>
      </w:r>
      <w:r w:rsidR="007723F4" w:rsidRPr="005C156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 xml:space="preserve"> бяха гости в ПП „Златни пясъци“</w:t>
      </w:r>
      <w:r w:rsidR="005C1565" w:rsidRPr="005C156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 xml:space="preserve">. </w:t>
      </w:r>
    </w:p>
    <w:p w:rsidR="00667C57" w:rsidRDefault="005C1565" w:rsidP="005C15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</w:pPr>
      <w:r w:rsidRPr="005C156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>В посетителския и информацио</w:t>
      </w:r>
      <w:r w:rsidR="007723F4" w:rsidRPr="005C156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 xml:space="preserve">нен център на парка гостите се запознаха с </w:t>
      </w:r>
      <w:r w:rsidRPr="005C156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 xml:space="preserve">историята, биоразнообразието, възможнастите за туризъм в природния парк и дейностите осъществявани от парковата администрация. Посещавайки маршрута „Природа за всички“ </w:t>
      </w:r>
      <w:r w:rsidR="0026660C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 xml:space="preserve"> </w:t>
      </w:r>
      <w:r w:rsidRPr="005C156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 xml:space="preserve">участниците имаха възможнаст да се докоснат до красотата </w:t>
      </w:r>
      <w:r w:rsidR="0026660C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 xml:space="preserve">и </w:t>
      </w:r>
      <w:r w:rsidR="0026660C" w:rsidRPr="005C156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 xml:space="preserve">багрите </w:t>
      </w:r>
      <w:r w:rsidRPr="005C156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bdr w:val="none" w:sz="0" w:space="0" w:color="auto" w:frame="1"/>
          <w:lang w:eastAsia="bg-BG"/>
        </w:rPr>
        <w:t>на природния парк.</w:t>
      </w:r>
    </w:p>
    <w:p w:rsidR="0026660C" w:rsidRPr="005C1565" w:rsidRDefault="0026660C" w:rsidP="005C15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bg-BG"/>
        </w:rPr>
      </w:pPr>
    </w:p>
    <w:p w:rsidR="00667C57" w:rsidRPr="005C1565" w:rsidRDefault="0026660C">
      <w:pPr>
        <w:rPr>
          <w:rFonts w:ascii="Times New Roman" w:hAnsi="Times New Roman" w:cs="Times New Roman"/>
          <w:sz w:val="24"/>
          <w:szCs w:val="24"/>
        </w:rPr>
      </w:pPr>
      <w:r w:rsidRPr="002A64E4">
        <w:rPr>
          <w:rFonts w:ascii="Arial" w:eastAsia="Times New Roman" w:hAnsi="Arial" w:cs="Arial"/>
          <w:noProof/>
          <w:color w:val="02812C"/>
          <w:sz w:val="20"/>
          <w:szCs w:val="20"/>
          <w:bdr w:val="none" w:sz="0" w:space="0" w:color="auto" w:frame="1"/>
          <w:lang w:eastAsia="bg-BG"/>
        </w:rPr>
        <w:drawing>
          <wp:inline distT="0" distB="0" distL="0" distR="0" wp14:anchorId="347EAC39" wp14:editId="7AA1E81C">
            <wp:extent cx="2857500" cy="1895475"/>
            <wp:effectExtent l="0" t="0" r="0" b="9525"/>
            <wp:docPr id="1" name="Picture 1" descr="В Природен парк „Златни пясъци“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Природен парк „Златни пясъци“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C57" w:rsidRPr="005C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0A"/>
    <w:rsid w:val="0026660C"/>
    <w:rsid w:val="005C1565"/>
    <w:rsid w:val="00667C57"/>
    <w:rsid w:val="007723F4"/>
    <w:rsid w:val="008D4B0A"/>
    <w:rsid w:val="008F7B2A"/>
    <w:rsid w:val="00D356A8"/>
    <w:rsid w:val="00F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15C8-C806-40DA-8876-C27DC9AB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og-bg.org/wp-content/uploads/2016/10/16_10_09_sreshta-FECOF6.jpg" TargetMode="External"/><Relationship Id="rId4" Type="http://schemas.openxmlformats.org/officeDocument/2006/relationships/hyperlink" Target="http://forestportal.efi.int/view.php?id=2438&amp;c=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4</cp:revision>
  <cp:lastPrinted>2016-10-11T08:25:00Z</cp:lastPrinted>
  <dcterms:created xsi:type="dcterms:W3CDTF">2016-10-11T08:06:00Z</dcterms:created>
  <dcterms:modified xsi:type="dcterms:W3CDTF">2016-10-11T08:31:00Z</dcterms:modified>
</cp:coreProperties>
</file>